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«Православный приход Преображенского собора г. Люберцы Подольской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140002, Московская область, г. Люберцы, Октябрьский пр-т, д. 117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140002, Московская область, г. Люберцы, Октябрьский пр-т, д. 117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(495) 503-84-34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5027023685/ 502701001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1025000000750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40703810840000000003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30101810145250000411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044525411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Филиал «Центральный» Банка ВТБ (ПАО)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Москва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ОКПО                                                                    45698506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ОКАТО                                                                  46231501000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46631101001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ОКОГУ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 71500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Благочинный церквей Люберецкого округа и настоятель Преображенского собора г. Люберцы </w:t>
            </w:r>
            <w:bookmarkEnd w:id="0"/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ind w:hanging="0" w:start="0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Иерей Вячеслав Николаевич Новак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hyperlink r:id="rId2">
              <w:r>
                <w:rPr>
                  <w:rStyle w:val="Hyperlink"/>
                  <w:lang w:val="en-US"/>
                </w:rPr>
                <w:t>https://www.blagolubie.ru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blagolubie.ru@yandex.ru</w:t>
              </w:r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 xml:space="preserve"> </w:t>
              </w:r>
            </w:hyperlink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6656f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lagolubie.ru/" TargetMode="External"/><Relationship Id="rId3" Type="http://schemas.openxmlformats.org/officeDocument/2006/relationships/hyperlink" Target="mailto:blagolubie.ru@yandex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4AEB5-B93F-4D4F-8247-892AD522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LibreOffice/25.8.6.2$Windows_X86_64 LibreOffice_project/b4b39682cd9868fa725bc664aff94278d315bd04</Application>
  <AppVersion>15.0000</AppVersion>
  <Pages>1</Pages>
  <Words>106</Words>
  <Characters>848</Characters>
  <CharactersWithSpaces>1315</CharactersWithSpaces>
  <Paragraphs>40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2022-03-30T16:37:00Z</dcterms:created>
  <dc:creator>dogovor-urist.ru</dc:creator>
  <dc:description/>
  <dc:language>ru-RU</dc:language>
  <cp:lastModifiedBy/>
  <cp:lastPrinted>2022-04-07T12:40:00Z</cp:lastPrinted>
  <dcterms:modified xsi:type="dcterms:W3CDTF">2026-06-19T14:11:52Z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