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«Православный приход Покровского храма г. Лыткарино Московской области Московской Епархии Русской Православной Церкви»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  <w:sz w:val="24"/>
                <w:szCs w:val="24"/>
              </w:rPr>
              <w:t>140081, М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осковская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 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область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, 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г</w:t>
            </w:r>
            <w:r>
              <w:rPr>
                <w:rFonts w:ascii="TimesNewRomanPSMT" w:hAnsi="TimesNewRomanPSMT"/>
                <w:sz w:val="24"/>
                <w:szCs w:val="24"/>
              </w:rPr>
              <w:t>. Л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ыткарино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, 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ул</w:t>
            </w:r>
            <w:r>
              <w:rPr>
                <w:rFonts w:ascii="TimesNewRomanPSMT" w:hAnsi="TimesNewRomanPSMT"/>
                <w:sz w:val="24"/>
                <w:szCs w:val="24"/>
              </w:rPr>
              <w:t>. Л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енина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, 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д</w:t>
            </w:r>
            <w:r>
              <w:rPr>
                <w:rFonts w:ascii="TimesNewRomanPSMT" w:hAnsi="TimesNewRomanPSMT"/>
                <w:sz w:val="24"/>
                <w:szCs w:val="24"/>
              </w:rPr>
              <w:t>. 23</w:t>
            </w:r>
            <w:r>
              <w:rPr>
                <w:rFonts w:hint="eastAsia" w:ascii="TimesNewRomanPSMT" w:hAnsi="TimesNewRomanPSMT"/>
                <w:sz w:val="24"/>
                <w:szCs w:val="24"/>
              </w:rPr>
              <w:t>а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(495) 503-84-34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Style w:val="fontstyle01"/>
                <w:color w:val="auto"/>
              </w:rPr>
              <w:t>5027268558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Style w:val="fontstyle01"/>
                <w:color w:val="auto"/>
              </w:rPr>
              <w:t>502701001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01"/>
                <w:color w:val="auto"/>
              </w:rPr>
              <w:t>1185000003979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40703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.810.8.40000004291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30101.810.4.00000000225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Сбербанк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ОКПО                                                                    </w:t>
            </w:r>
            <w:r>
              <w:rPr>
                <w:rFonts w:cs="Segoe UI" w:ascii="Segoe UI" w:hAnsi="Segoe UI"/>
              </w:rPr>
              <w:t>33216301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ОКАТО                                                                  </w:t>
            </w:r>
            <w:r>
              <w:rPr>
                <w:rFonts w:cs="Segoe UI" w:ascii="Segoe UI" w:hAnsi="Segoe UI"/>
              </w:rPr>
              <w:t>46441000000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                                                                 46741000001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ОКОГУ                                                                  </w:t>
            </w:r>
            <w:r>
              <w:rPr>
                <w:rFonts w:cs="Segoe UI" w:ascii="Segoe UI" w:hAnsi="Segoe UI"/>
              </w:rPr>
              <w:t>4210090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54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ОКОПФ                                                                 </w:t>
            </w:r>
            <w:r>
              <w:rPr>
                <w:rFonts w:cs="Segoe UI" w:ascii="Segoe UI" w:hAnsi="Segoe UI"/>
              </w:rPr>
              <w:t>71500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Настоятель Покровского храма г. Лыткарино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="0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иерей Николай Михайлович Гросарчук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http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lyt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pokrov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cerkov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nik33.3@mail.ru</w:t>
            </w:r>
          </w:p>
        </w:tc>
      </w:tr>
    </w:tbl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TimesNewRomanPSMT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52ec3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d04c70"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52ec3"/>
    <w:rPr>
      <w:color w:themeColor="hyperlink"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C1CA8-74D4-49E0-8C0E-DF1DC9E0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Application>LibreOffice/25.8.6.2$Windows_X86_64 LibreOffice_project/b4b39682cd9868fa725bc664aff94278d315bd04</Application>
  <AppVersion>15.0000</AppVersion>
  <Pages>1</Pages>
  <Words>87</Words>
  <Characters>723</Characters>
  <CharactersWithSpaces>1229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2022-12-05T14:30:00Z</dcterms:created>
  <dc:creator>User</dc:creator>
  <dc:description/>
  <dc:language>ru-RU</dc:language>
  <cp:lastModifiedBy/>
  <dcterms:modified xsi:type="dcterms:W3CDTF">2026-06-10T12:37:40Z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